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B0" w:rsidRDefault="00453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981"/>
        <w:gridCol w:w="2695"/>
      </w:tblGrid>
      <w:tr w:rsidR="002C2B1D" w:rsidTr="00793FC8">
        <w:tc>
          <w:tcPr>
            <w:tcW w:w="2065" w:type="dxa"/>
            <w:shd w:val="clear" w:color="auto" w:fill="E7E6E6" w:themeFill="background2"/>
          </w:tcPr>
          <w:p w:rsidR="002C2B1D" w:rsidRDefault="002C2B1D">
            <w:r>
              <w:t xml:space="preserve">Facilitator: </w:t>
            </w:r>
          </w:p>
        </w:tc>
        <w:tc>
          <w:tcPr>
            <w:tcW w:w="7285" w:type="dxa"/>
            <w:gridSpan w:val="3"/>
          </w:tcPr>
          <w:p w:rsidR="002C2B1D" w:rsidRDefault="00F56473">
            <w:r>
              <w:t>Emily Schichtel</w:t>
            </w:r>
          </w:p>
        </w:tc>
      </w:tr>
      <w:tr w:rsidR="002C2B1D" w:rsidTr="00793FC8">
        <w:tc>
          <w:tcPr>
            <w:tcW w:w="2065" w:type="dxa"/>
            <w:shd w:val="clear" w:color="auto" w:fill="E7E6E6" w:themeFill="background2"/>
          </w:tcPr>
          <w:p w:rsidR="002C2B1D" w:rsidRDefault="002C2B1D">
            <w:r>
              <w:t>Meeting Attendees:</w:t>
            </w:r>
          </w:p>
        </w:tc>
        <w:tc>
          <w:tcPr>
            <w:tcW w:w="7285" w:type="dxa"/>
            <w:gridSpan w:val="3"/>
          </w:tcPr>
          <w:p w:rsidR="002C2B1D" w:rsidRDefault="00225BC9" w:rsidP="001175FC">
            <w:r>
              <w:t xml:space="preserve">Julie </w:t>
            </w:r>
            <w:proofErr w:type="spellStart"/>
            <w:r>
              <w:t>Cnossen</w:t>
            </w:r>
            <w:proofErr w:type="spellEnd"/>
            <w:r>
              <w:t xml:space="preserve">, </w:t>
            </w:r>
            <w:r w:rsidR="004F3E39">
              <w:t xml:space="preserve">Denise Price, </w:t>
            </w:r>
            <w:r>
              <w:t xml:space="preserve">Emily Schichtel, </w:t>
            </w:r>
            <w:r w:rsidR="004F3E39">
              <w:t xml:space="preserve">Tammy </w:t>
            </w:r>
            <w:proofErr w:type="spellStart"/>
            <w:r w:rsidR="004F3E39">
              <w:t>Yeomens</w:t>
            </w:r>
            <w:proofErr w:type="spellEnd"/>
          </w:p>
        </w:tc>
      </w:tr>
      <w:tr w:rsidR="00E132D5" w:rsidTr="00793FC8">
        <w:tc>
          <w:tcPr>
            <w:tcW w:w="2065" w:type="dxa"/>
            <w:shd w:val="clear" w:color="auto" w:fill="E7E6E6" w:themeFill="background2"/>
          </w:tcPr>
          <w:p w:rsidR="00E132D5" w:rsidRDefault="00E132D5">
            <w:r>
              <w:t>Time Convened:</w:t>
            </w:r>
          </w:p>
        </w:tc>
        <w:tc>
          <w:tcPr>
            <w:tcW w:w="2609" w:type="dxa"/>
          </w:tcPr>
          <w:p w:rsidR="00E132D5" w:rsidRDefault="00F56473" w:rsidP="009344F3">
            <w:r>
              <w:t>3:00</w:t>
            </w:r>
          </w:p>
        </w:tc>
        <w:tc>
          <w:tcPr>
            <w:tcW w:w="1981" w:type="dxa"/>
            <w:shd w:val="clear" w:color="auto" w:fill="E7E6E6" w:themeFill="background2"/>
          </w:tcPr>
          <w:p w:rsidR="00E132D5" w:rsidRDefault="00E132D5">
            <w:r>
              <w:t xml:space="preserve">Time Adjourned: </w:t>
            </w:r>
          </w:p>
        </w:tc>
        <w:tc>
          <w:tcPr>
            <w:tcW w:w="2695" w:type="dxa"/>
          </w:tcPr>
          <w:p w:rsidR="00E132D5" w:rsidRDefault="00FC1B94">
            <w:r>
              <w:t>3:25</w:t>
            </w:r>
          </w:p>
        </w:tc>
      </w:tr>
      <w:tr w:rsidR="00E132D5" w:rsidTr="00E132D5">
        <w:tc>
          <w:tcPr>
            <w:tcW w:w="4674" w:type="dxa"/>
            <w:gridSpan w:val="2"/>
            <w:tcBorders>
              <w:left w:val="nil"/>
              <w:right w:val="nil"/>
            </w:tcBorders>
          </w:tcPr>
          <w:p w:rsidR="00E132D5" w:rsidRDefault="00E132D5"/>
        </w:tc>
        <w:tc>
          <w:tcPr>
            <w:tcW w:w="4676" w:type="dxa"/>
            <w:gridSpan w:val="2"/>
            <w:tcBorders>
              <w:left w:val="nil"/>
              <w:bottom w:val="nil"/>
              <w:right w:val="nil"/>
            </w:tcBorders>
          </w:tcPr>
          <w:p w:rsidR="00E132D5" w:rsidRDefault="00E132D5"/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95445F" w:rsidP="008B37E3">
            <w:pPr>
              <w:rPr>
                <w:b/>
              </w:rPr>
            </w:pPr>
            <w:r>
              <w:rPr>
                <w:b/>
              </w:rPr>
              <w:t>Review the Process</w:t>
            </w:r>
          </w:p>
        </w:tc>
        <w:tc>
          <w:tcPr>
            <w:tcW w:w="4676" w:type="dxa"/>
            <w:gridSpan w:val="2"/>
            <w:shd w:val="clear" w:color="auto" w:fill="97E6FF"/>
          </w:tcPr>
          <w:p w:rsidR="00E132D5" w:rsidRPr="00ED21B5" w:rsidRDefault="00E132D5">
            <w:pPr>
              <w:rPr>
                <w:b/>
              </w:rPr>
            </w:pPr>
          </w:p>
        </w:tc>
      </w:tr>
      <w:tr w:rsidR="00793FC8" w:rsidTr="00793FC8">
        <w:tc>
          <w:tcPr>
            <w:tcW w:w="9350" w:type="dxa"/>
            <w:gridSpan w:val="4"/>
            <w:shd w:val="clear" w:color="auto" w:fill="E7E6E6" w:themeFill="background2"/>
          </w:tcPr>
          <w:p w:rsidR="00793FC8" w:rsidRDefault="00793FC8">
            <w:r>
              <w:t>Discussion</w:t>
            </w:r>
          </w:p>
        </w:tc>
      </w:tr>
      <w:tr w:rsidR="00A75E0D" w:rsidTr="0057543C">
        <w:tc>
          <w:tcPr>
            <w:tcW w:w="9350" w:type="dxa"/>
            <w:gridSpan w:val="4"/>
          </w:tcPr>
          <w:p w:rsidR="0095445F" w:rsidRDefault="0095445F">
            <w:r>
              <w:t xml:space="preserve">The Committee reviewed a draft of Nomination Committee Procedures that outlined the various steps to be accomplished for the election cycle. </w:t>
            </w:r>
          </w:p>
          <w:p w:rsidR="0095445F" w:rsidRDefault="0095445F"/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95445F" w:rsidP="00DA6439">
            <w:pPr>
              <w:rPr>
                <w:b/>
              </w:rPr>
            </w:pPr>
            <w:r>
              <w:rPr>
                <w:b/>
              </w:rPr>
              <w:t>Updates for This Year</w:t>
            </w:r>
          </w:p>
        </w:tc>
        <w:tc>
          <w:tcPr>
            <w:tcW w:w="4676" w:type="dxa"/>
            <w:gridSpan w:val="2"/>
            <w:shd w:val="clear" w:color="auto" w:fill="97E6FF"/>
          </w:tcPr>
          <w:p w:rsidR="00E132D5" w:rsidRPr="00ED21B5" w:rsidRDefault="00E132D5" w:rsidP="00DA6439">
            <w:pPr>
              <w:rPr>
                <w:b/>
              </w:rPr>
            </w:pPr>
          </w:p>
        </w:tc>
      </w:tr>
      <w:tr w:rsidR="00793FC8" w:rsidTr="00904190">
        <w:tc>
          <w:tcPr>
            <w:tcW w:w="9350" w:type="dxa"/>
            <w:gridSpan w:val="4"/>
            <w:shd w:val="clear" w:color="auto" w:fill="E7E6E6" w:themeFill="background2"/>
          </w:tcPr>
          <w:p w:rsidR="00793FC8" w:rsidRDefault="00793FC8" w:rsidP="00DA6439">
            <w:r>
              <w:t>Discussion</w:t>
            </w:r>
          </w:p>
        </w:tc>
      </w:tr>
      <w:tr w:rsidR="00E132D5" w:rsidTr="00DA6439">
        <w:tc>
          <w:tcPr>
            <w:tcW w:w="9350" w:type="dxa"/>
            <w:gridSpan w:val="4"/>
          </w:tcPr>
          <w:p w:rsidR="0095445F" w:rsidRDefault="0095445F" w:rsidP="00225BC9">
            <w:r>
              <w:t xml:space="preserve">This year there are </w:t>
            </w:r>
            <w:r w:rsidR="003E1D55">
              <w:t xml:space="preserve">6 </w:t>
            </w:r>
            <w:r>
              <w:t xml:space="preserve">seats open for re-election, however to </w:t>
            </w:r>
            <w:r w:rsidR="00225BC9">
              <w:t xml:space="preserve">we </w:t>
            </w:r>
            <w:r w:rsidR="003E1D55">
              <w:t>will fill only 5</w:t>
            </w:r>
            <w:r w:rsidR="00225BC9">
              <w:t xml:space="preserve"> of them due to both the YAB and VAB having held seats</w:t>
            </w:r>
            <w:r>
              <w:t xml:space="preserve">. </w:t>
            </w:r>
            <w:r w:rsidR="003E1D55">
              <w:t xml:space="preserve">Note </w:t>
            </w:r>
            <w:r w:rsidR="00225BC9">
              <w:t xml:space="preserve">DHHS also is </w:t>
            </w:r>
            <w:r w:rsidR="003E1D55">
              <w:t xml:space="preserve">not </w:t>
            </w:r>
            <w:r w:rsidR="00225BC9">
              <w:t xml:space="preserve">a held seat.  </w:t>
            </w:r>
          </w:p>
          <w:p w:rsidR="00D07F47" w:rsidRDefault="00D07F47" w:rsidP="0095445F"/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95445F" w:rsidP="00DA6439">
            <w:pPr>
              <w:rPr>
                <w:b/>
              </w:rPr>
            </w:pPr>
            <w:r>
              <w:rPr>
                <w:b/>
              </w:rPr>
              <w:t>Set Timeline</w:t>
            </w:r>
          </w:p>
        </w:tc>
        <w:tc>
          <w:tcPr>
            <w:tcW w:w="4676" w:type="dxa"/>
            <w:gridSpan w:val="2"/>
            <w:shd w:val="clear" w:color="auto" w:fill="97E6FF"/>
          </w:tcPr>
          <w:p w:rsidR="00E132D5" w:rsidRPr="00ED21B5" w:rsidRDefault="00E132D5" w:rsidP="00DA6439">
            <w:pPr>
              <w:rPr>
                <w:b/>
              </w:rPr>
            </w:pPr>
          </w:p>
        </w:tc>
      </w:tr>
      <w:tr w:rsidR="00793FC8" w:rsidTr="00904190">
        <w:tc>
          <w:tcPr>
            <w:tcW w:w="9350" w:type="dxa"/>
            <w:gridSpan w:val="4"/>
            <w:shd w:val="clear" w:color="auto" w:fill="E7E6E6" w:themeFill="background2"/>
          </w:tcPr>
          <w:p w:rsidR="00793FC8" w:rsidRDefault="00793FC8" w:rsidP="00DA6439">
            <w:r>
              <w:t>Discussion</w:t>
            </w:r>
          </w:p>
        </w:tc>
      </w:tr>
      <w:tr w:rsidR="00E132D5" w:rsidTr="00DA6439">
        <w:tc>
          <w:tcPr>
            <w:tcW w:w="9350" w:type="dxa"/>
            <w:gridSpan w:val="4"/>
          </w:tcPr>
          <w:p w:rsidR="00E132D5" w:rsidRDefault="00213EC8" w:rsidP="00DA6439">
            <w:r>
              <w:t xml:space="preserve">Emily will send out </w:t>
            </w:r>
            <w:r w:rsidR="003E1D55">
              <w:t xml:space="preserve">call for nominations </w:t>
            </w:r>
            <w:r>
              <w:t xml:space="preserve">email on 11/19/18 </w:t>
            </w:r>
          </w:p>
          <w:p w:rsidR="0095445F" w:rsidRDefault="0095445F" w:rsidP="00DA6439">
            <w:r>
              <w:t xml:space="preserve">Julie will compile the emails with nominations and </w:t>
            </w:r>
            <w:r w:rsidR="00213EC8">
              <w:t>forward them to Emily by 12/3/18</w:t>
            </w:r>
          </w:p>
          <w:p w:rsidR="0095445F" w:rsidRDefault="0095445F" w:rsidP="00DA6439">
            <w:r>
              <w:t xml:space="preserve">Emily will draft the election slate document </w:t>
            </w:r>
            <w:r w:rsidR="003E1D55">
              <w:t xml:space="preserve">and send out to full </w:t>
            </w:r>
            <w:proofErr w:type="spellStart"/>
            <w:r w:rsidR="003E1D55">
              <w:t>CoC</w:t>
            </w:r>
            <w:proofErr w:type="spellEnd"/>
            <w:r w:rsidR="003E1D55">
              <w:t xml:space="preserve"> by 12/6</w:t>
            </w:r>
            <w:r>
              <w:t>/1</w:t>
            </w:r>
            <w:r w:rsidR="003E1D55">
              <w:t>8</w:t>
            </w:r>
          </w:p>
          <w:p w:rsidR="0095445F" w:rsidRDefault="00225BC9" w:rsidP="00DA6439">
            <w:r>
              <w:t>The vote will be at the b</w:t>
            </w:r>
            <w:r w:rsidRPr="00225BC9">
              <w:t xml:space="preserve">eginning of the agenda.  Regular meeting items while vote is occurring.  </w:t>
            </w:r>
            <w:r w:rsidR="000322DE" w:rsidRPr="00225BC9">
              <w:t>Tammy</w:t>
            </w:r>
            <w:r w:rsidR="0095445F">
              <w:t xml:space="preserve"> will </w:t>
            </w:r>
            <w:r w:rsidR="000B1E21">
              <w:t>make</w:t>
            </w:r>
            <w:r w:rsidR="0095445F">
              <w:t xml:space="preserve"> the three calls for nominations from the floor at the meeting</w:t>
            </w:r>
            <w:r w:rsidR="00B01FB0">
              <w:t xml:space="preserve"> on 12/13</w:t>
            </w:r>
            <w:r w:rsidR="00276924">
              <w:t>/17</w:t>
            </w:r>
            <w:r w:rsidR="0095445F">
              <w:t xml:space="preserve">, as well as ask if any voters are missing their voting cards or ballots. </w:t>
            </w:r>
            <w:r w:rsidR="00B01FB0">
              <w:t xml:space="preserve"> </w:t>
            </w:r>
            <w:r>
              <w:t>If anyone needs a card or ballot, Emily and Denise will get be responsible for getting them</w:t>
            </w:r>
            <w:r w:rsidR="00B01FB0">
              <w:t xml:space="preserve">.  </w:t>
            </w:r>
            <w:r w:rsidR="00B01FB0" w:rsidRPr="00225BC9">
              <w:t>Bring big post-it pad to write down nominations from floor.</w:t>
            </w:r>
            <w:r w:rsidR="00B01FB0">
              <w:t xml:space="preserve">  </w:t>
            </w:r>
          </w:p>
          <w:p w:rsidR="00225BC9" w:rsidRDefault="00225BC9" w:rsidP="00DA6439">
            <w:r w:rsidRPr="00225BC9">
              <w:t xml:space="preserve">In event of tie, re-vote.   2nd vote.  Bring enough ballots in case.  Send out calendar invite and email about importance of being there. Need quorum.  </w:t>
            </w:r>
          </w:p>
          <w:p w:rsidR="0095445F" w:rsidRDefault="0095445F" w:rsidP="00DA6439">
            <w:r>
              <w:t xml:space="preserve">Denise and Tammy will collect the ballots and count them in the hall. </w:t>
            </w:r>
          </w:p>
        </w:tc>
      </w:tr>
      <w:tr w:rsidR="00793FC8" w:rsidTr="00225BC9">
        <w:tc>
          <w:tcPr>
            <w:tcW w:w="9350" w:type="dxa"/>
            <w:gridSpan w:val="4"/>
            <w:shd w:val="clear" w:color="auto" w:fill="89E0FF"/>
          </w:tcPr>
          <w:p w:rsidR="00793FC8" w:rsidRPr="00225BC9" w:rsidRDefault="004F3E39" w:rsidP="00DA6439">
            <w:pPr>
              <w:rPr>
                <w:b/>
              </w:rPr>
            </w:pPr>
            <w:r w:rsidRPr="00225BC9">
              <w:rPr>
                <w:b/>
              </w:rPr>
              <w:t>Role</w:t>
            </w:r>
          </w:p>
        </w:tc>
      </w:tr>
      <w:tr w:rsidR="00E132D5" w:rsidTr="00DA6439">
        <w:tc>
          <w:tcPr>
            <w:tcW w:w="9350" w:type="dxa"/>
            <w:gridSpan w:val="4"/>
          </w:tcPr>
          <w:p w:rsidR="00E132D5" w:rsidRDefault="004F3E39" w:rsidP="00DA6439">
            <w:r>
              <w:t>Ballot Counting- Denise Price</w:t>
            </w:r>
            <w:r w:rsidR="003E1D55">
              <w:t xml:space="preserve"> &amp; Tammy </w:t>
            </w:r>
            <w:proofErr w:type="spellStart"/>
            <w:r w:rsidR="003E1D55">
              <w:t>Yeomens</w:t>
            </w:r>
            <w:proofErr w:type="spellEnd"/>
          </w:p>
          <w:p w:rsidR="00B01FB0" w:rsidRDefault="00B01FB0" w:rsidP="00DA6439">
            <w:r>
              <w:t xml:space="preserve">Announcement of Election- </w:t>
            </w:r>
            <w:proofErr w:type="spellStart"/>
            <w:r w:rsidRPr="00225BC9">
              <w:t>CoC</w:t>
            </w:r>
            <w:proofErr w:type="spellEnd"/>
            <w:r w:rsidRPr="00225BC9">
              <w:t xml:space="preserve"> staff</w:t>
            </w:r>
            <w:bookmarkStart w:id="0" w:name="_GoBack"/>
            <w:bookmarkEnd w:id="0"/>
          </w:p>
          <w:p w:rsidR="0006510A" w:rsidRDefault="0006510A" w:rsidP="00DA6439"/>
          <w:p w:rsidR="004F3E39" w:rsidRDefault="004F3E39" w:rsidP="00225BC9"/>
        </w:tc>
      </w:tr>
    </w:tbl>
    <w:p w:rsidR="002C2B1D" w:rsidRDefault="002C2B1D"/>
    <w:sectPr w:rsidR="002C2B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ED" w:rsidRDefault="00D231ED" w:rsidP="002C2B1D">
      <w:pPr>
        <w:spacing w:after="0" w:line="240" w:lineRule="auto"/>
      </w:pPr>
      <w:r>
        <w:separator/>
      </w:r>
    </w:p>
  </w:endnote>
  <w:endnote w:type="continuationSeparator" w:id="0">
    <w:p w:rsidR="00D231ED" w:rsidRDefault="00D231ED" w:rsidP="002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ED" w:rsidRDefault="00D231ED" w:rsidP="002C2B1D">
      <w:pPr>
        <w:spacing w:after="0" w:line="240" w:lineRule="auto"/>
      </w:pPr>
      <w:r>
        <w:separator/>
      </w:r>
    </w:p>
  </w:footnote>
  <w:footnote w:type="continuationSeparator" w:id="0">
    <w:p w:rsidR="00D231ED" w:rsidRDefault="00D231ED" w:rsidP="002C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1D" w:rsidRDefault="002C2B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114300</wp:posOffset>
              </wp:positionV>
              <wp:extent cx="392430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B1D" w:rsidRDefault="0095445F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A"/>
                              <w:sz w:val="28"/>
                            </w:rPr>
                            <w:t>NOMINATION COMMITTEE</w:t>
                          </w:r>
                        </w:p>
                        <w:p w:rsidR="002C2B1D" w:rsidRPr="002C2B1D" w:rsidRDefault="002C2B1D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 w:rsidRPr="002C2B1D">
                            <w:rPr>
                              <w:b/>
                              <w:color w:val="58585A"/>
                              <w:sz w:val="28"/>
                            </w:rPr>
                            <w:t>MEETING MINUTES</w:t>
                          </w:r>
                        </w:p>
                        <w:p w:rsidR="002C2B1D" w:rsidRDefault="00F56473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November 1, 2018</w:t>
                          </w:r>
                        </w:p>
                        <w:p w:rsidR="002C2B1D" w:rsidRPr="002C2B1D" w:rsidRDefault="00F56473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3:00-4:00p</w:t>
                          </w:r>
                          <w:r w:rsidR="00217675">
                            <w:rPr>
                              <w:rFonts w:asciiTheme="majorHAnsi" w:hAnsiTheme="majorHAnsi"/>
                              <w:sz w:val="2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9pt;width:30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0xIAIAAB0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" stroked="f">
              <v:textbox>
                <w:txbxContent>
                  <w:p w:rsidR="002C2B1D" w:rsidRDefault="0095445F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>
                      <w:rPr>
                        <w:b/>
                        <w:color w:val="58585A"/>
                        <w:sz w:val="28"/>
                      </w:rPr>
                      <w:t>NOMINATION COMMITTEE</w:t>
                    </w:r>
                  </w:p>
                  <w:p w:rsidR="002C2B1D" w:rsidRPr="002C2B1D" w:rsidRDefault="002C2B1D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 w:rsidRPr="002C2B1D">
                      <w:rPr>
                        <w:b/>
                        <w:color w:val="58585A"/>
                        <w:sz w:val="28"/>
                      </w:rPr>
                      <w:t>MEETING MINUTES</w:t>
                    </w:r>
                  </w:p>
                  <w:p w:rsidR="002C2B1D" w:rsidRDefault="00F56473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November 1, 2018</w:t>
                    </w:r>
                  </w:p>
                  <w:p w:rsidR="002C2B1D" w:rsidRPr="002C2B1D" w:rsidRDefault="00F56473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3:00-4:00p</w:t>
                    </w:r>
                    <w:r w:rsidR="00217675">
                      <w:rPr>
                        <w:rFonts w:asciiTheme="majorHAnsi" w:hAnsiTheme="majorHAnsi"/>
                        <w:sz w:val="24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232497" cy="130873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AreaCoalitiontoEndHomelessnes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17" cy="139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1D"/>
    <w:rsid w:val="000322DE"/>
    <w:rsid w:val="0006510A"/>
    <w:rsid w:val="000B1E21"/>
    <w:rsid w:val="000F0591"/>
    <w:rsid w:val="001175FC"/>
    <w:rsid w:val="0017411D"/>
    <w:rsid w:val="00191868"/>
    <w:rsid w:val="00213EC8"/>
    <w:rsid w:val="00217675"/>
    <w:rsid w:val="00225BC9"/>
    <w:rsid w:val="00276924"/>
    <w:rsid w:val="002C2B1D"/>
    <w:rsid w:val="003E1D55"/>
    <w:rsid w:val="00421F18"/>
    <w:rsid w:val="004532B0"/>
    <w:rsid w:val="004B5BAC"/>
    <w:rsid w:val="004F3E39"/>
    <w:rsid w:val="00793FC8"/>
    <w:rsid w:val="008B37E3"/>
    <w:rsid w:val="008F1379"/>
    <w:rsid w:val="00904190"/>
    <w:rsid w:val="009344F3"/>
    <w:rsid w:val="0095445F"/>
    <w:rsid w:val="00A75E0D"/>
    <w:rsid w:val="00B01FB0"/>
    <w:rsid w:val="00C85DB5"/>
    <w:rsid w:val="00D07F47"/>
    <w:rsid w:val="00D231ED"/>
    <w:rsid w:val="00D810FD"/>
    <w:rsid w:val="00E132D5"/>
    <w:rsid w:val="00ED21B5"/>
    <w:rsid w:val="00F13521"/>
    <w:rsid w:val="00F56473"/>
    <w:rsid w:val="00F772C9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C087C"/>
  <w15:chartTrackingRefBased/>
  <w15:docId w15:val="{914400A2-654B-430D-81E8-CD90C44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1D"/>
  </w:style>
  <w:style w:type="paragraph" w:styleId="Footer">
    <w:name w:val="footer"/>
    <w:basedOn w:val="Normal"/>
    <w:link w:val="Foot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1D"/>
  </w:style>
  <w:style w:type="table" w:styleId="TableGrid">
    <w:name w:val="Table Grid"/>
    <w:basedOn w:val="TableNormal"/>
    <w:uiPriority w:val="39"/>
    <w:rsid w:val="002C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Emily Schichtel</cp:lastModifiedBy>
  <cp:revision>10</cp:revision>
  <cp:lastPrinted>2018-11-07T13:42:00Z</cp:lastPrinted>
  <dcterms:created xsi:type="dcterms:W3CDTF">2018-11-01T18:47:00Z</dcterms:created>
  <dcterms:modified xsi:type="dcterms:W3CDTF">2018-11-07T20:27:00Z</dcterms:modified>
</cp:coreProperties>
</file>